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209" w:type="dxa"/>
        <w:tblLook w:val="04A0" w:firstRow="1" w:lastRow="0" w:firstColumn="1" w:lastColumn="0" w:noHBand="0" w:noVBand="1"/>
      </w:tblPr>
      <w:tblGrid>
        <w:gridCol w:w="2830"/>
        <w:gridCol w:w="6379"/>
      </w:tblGrid>
      <w:tr w:rsidR="002220A8" w:rsidRPr="00107E07" w14:paraId="24926E1F" w14:textId="77777777" w:rsidTr="00C21B54">
        <w:tc>
          <w:tcPr>
            <w:tcW w:w="2830" w:type="dxa"/>
          </w:tcPr>
          <w:p w14:paraId="0BFC4407" w14:textId="77777777" w:rsidR="002220A8" w:rsidRPr="00107E07" w:rsidRDefault="002220A8" w:rsidP="00C21B54">
            <w:pPr>
              <w:jc w:val="both"/>
              <w:rPr>
                <w:rFonts w:ascii="Arial" w:hAnsi="Arial" w:cs="Arial"/>
              </w:rPr>
            </w:pPr>
          </w:p>
          <w:p w14:paraId="67CA67F4" w14:textId="77777777" w:rsidR="002220A8" w:rsidRPr="00107E07" w:rsidRDefault="002220A8" w:rsidP="00C21B54">
            <w:pPr>
              <w:jc w:val="center"/>
              <w:rPr>
                <w:rFonts w:ascii="Arial" w:hAnsi="Arial" w:cs="Arial"/>
              </w:rPr>
            </w:pPr>
            <w:r w:rsidRPr="00107E07">
              <w:rPr>
                <w:rFonts w:ascii="Arial" w:hAnsi="Arial" w:cs="Arial"/>
                <w:noProof/>
              </w:rPr>
              <w:drawing>
                <wp:inline distT="0" distB="0" distL="0" distR="0" wp14:anchorId="3BBC6FCD" wp14:editId="4719F0C7">
                  <wp:extent cx="1304925" cy="1143000"/>
                  <wp:effectExtent l="0" t="0" r="9525" b="0"/>
                  <wp:docPr id="10" name="Image 10" descr="Intranet Grenoble I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anet Grenoble IN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04925" cy="1143000"/>
                          </a:xfrm>
                          <a:prstGeom prst="rect">
                            <a:avLst/>
                          </a:prstGeom>
                          <a:noFill/>
                          <a:ln>
                            <a:noFill/>
                          </a:ln>
                        </pic:spPr>
                      </pic:pic>
                    </a:graphicData>
                  </a:graphic>
                </wp:inline>
              </w:drawing>
            </w:r>
          </w:p>
        </w:tc>
        <w:tc>
          <w:tcPr>
            <w:tcW w:w="6379" w:type="dxa"/>
          </w:tcPr>
          <w:p w14:paraId="5B02EA4F" w14:textId="77777777" w:rsidR="002220A8" w:rsidRPr="00107E07" w:rsidRDefault="002220A8" w:rsidP="00C21B54">
            <w:pPr>
              <w:jc w:val="both"/>
              <w:rPr>
                <w:rFonts w:ascii="Arial" w:hAnsi="Arial" w:cs="Arial"/>
                <w:color w:val="000000" w:themeColor="text1"/>
                <w:sz w:val="24"/>
              </w:rPr>
            </w:pPr>
          </w:p>
          <w:p w14:paraId="19E3BD68" w14:textId="77777777" w:rsidR="002220A8" w:rsidRPr="00107E07" w:rsidRDefault="002220A8" w:rsidP="00C21B54">
            <w:pPr>
              <w:jc w:val="both"/>
              <w:rPr>
                <w:rFonts w:ascii="Arial" w:hAnsi="Arial" w:cs="Arial"/>
                <w:color w:val="000000" w:themeColor="text1"/>
                <w:sz w:val="24"/>
              </w:rPr>
            </w:pPr>
          </w:p>
          <w:p w14:paraId="6B248D7C" w14:textId="49693F02" w:rsidR="0096125E" w:rsidRPr="00107E07" w:rsidRDefault="005033A2" w:rsidP="002820A4">
            <w:pPr>
              <w:jc w:val="center"/>
              <w:rPr>
                <w:rFonts w:ascii="Arial" w:eastAsia="Arial" w:hAnsi="Arial" w:cs="Arial"/>
                <w:b/>
                <w:color w:val="000000" w:themeColor="text1"/>
                <w:sz w:val="32"/>
                <w:szCs w:val="28"/>
              </w:rPr>
            </w:pPr>
            <w:r w:rsidRPr="00107E07">
              <w:rPr>
                <w:rFonts w:ascii="Arial" w:eastAsia="Arial" w:hAnsi="Arial" w:cs="Arial"/>
                <w:b/>
                <w:color w:val="000000" w:themeColor="text1"/>
                <w:sz w:val="32"/>
                <w:szCs w:val="28"/>
              </w:rPr>
              <w:t xml:space="preserve">TRAVAUX </w:t>
            </w:r>
            <w:r w:rsidR="002820A4">
              <w:rPr>
                <w:rFonts w:ascii="Arial" w:eastAsia="Arial" w:hAnsi="Arial" w:cs="Arial"/>
                <w:b/>
                <w:color w:val="000000" w:themeColor="text1"/>
                <w:sz w:val="32"/>
                <w:szCs w:val="28"/>
              </w:rPr>
              <w:t>DE REMPLACEMENT DU SSI DE L’IAE</w:t>
            </w:r>
          </w:p>
          <w:p w14:paraId="29C8F8C5" w14:textId="77777777" w:rsidR="005033A2" w:rsidRPr="00107E07" w:rsidRDefault="005033A2" w:rsidP="005033A2">
            <w:pPr>
              <w:jc w:val="center"/>
              <w:rPr>
                <w:rFonts w:ascii="Arial" w:eastAsia="Arial" w:hAnsi="Arial" w:cs="Arial"/>
                <w:color w:val="000000" w:themeColor="text1"/>
                <w:sz w:val="24"/>
                <w:szCs w:val="28"/>
              </w:rPr>
            </w:pPr>
          </w:p>
          <w:p w14:paraId="71FD7C32" w14:textId="3DDA8892" w:rsidR="002220A8" w:rsidRPr="00107E07" w:rsidRDefault="002220A8" w:rsidP="00C21B54">
            <w:pPr>
              <w:jc w:val="center"/>
              <w:rPr>
                <w:rFonts w:ascii="Arial" w:hAnsi="Arial" w:cs="Arial"/>
                <w:color w:val="000000" w:themeColor="text1"/>
                <w:sz w:val="24"/>
              </w:rPr>
            </w:pPr>
            <w:r w:rsidRPr="00107E07">
              <w:rPr>
                <w:rFonts w:ascii="Arial" w:eastAsia="Arial" w:hAnsi="Arial" w:cs="Arial"/>
                <w:color w:val="000000" w:themeColor="text1"/>
                <w:sz w:val="24"/>
                <w:szCs w:val="28"/>
              </w:rPr>
              <w:t xml:space="preserve">Consultation N° </w:t>
            </w:r>
            <w:r w:rsidR="0096125E">
              <w:rPr>
                <w:rFonts w:ascii="Arial" w:eastAsia="Arial" w:hAnsi="Arial" w:cs="Arial"/>
                <w:color w:val="000000" w:themeColor="text1"/>
                <w:sz w:val="24"/>
                <w:szCs w:val="28"/>
              </w:rPr>
              <w:t>A25TRV1</w:t>
            </w:r>
            <w:r w:rsidR="002820A4">
              <w:rPr>
                <w:rFonts w:ascii="Arial" w:eastAsia="Arial" w:hAnsi="Arial" w:cs="Arial"/>
                <w:color w:val="000000" w:themeColor="text1"/>
                <w:sz w:val="24"/>
                <w:szCs w:val="28"/>
              </w:rPr>
              <w:t>7</w:t>
            </w:r>
          </w:p>
        </w:tc>
      </w:tr>
    </w:tbl>
    <w:p w14:paraId="20975ABA" w14:textId="77777777" w:rsidR="00B60A31" w:rsidRPr="00107E07" w:rsidRDefault="00B60A31">
      <w:pPr>
        <w:rPr>
          <w:rFonts w:ascii="Arial" w:hAnsi="Arial" w:cs="Arial"/>
        </w:rPr>
      </w:pPr>
    </w:p>
    <w:p w14:paraId="698065A3" w14:textId="77777777" w:rsidR="00055920" w:rsidRPr="00107E07" w:rsidRDefault="00055920">
      <w:pPr>
        <w:rPr>
          <w:rFonts w:ascii="Arial" w:hAnsi="Arial" w:cs="Arial"/>
        </w:rPr>
      </w:pPr>
    </w:p>
    <w:tbl>
      <w:tblPr>
        <w:tblStyle w:val="Grilledutableau"/>
        <w:tblW w:w="9209" w:type="dxa"/>
        <w:tblLook w:val="04A0" w:firstRow="1" w:lastRow="0" w:firstColumn="1" w:lastColumn="0" w:noHBand="0" w:noVBand="1"/>
      </w:tblPr>
      <w:tblGrid>
        <w:gridCol w:w="9209"/>
      </w:tblGrid>
      <w:tr w:rsidR="00055920" w:rsidRPr="00107E07" w14:paraId="001E8DBD" w14:textId="77777777" w:rsidTr="00055920">
        <w:tc>
          <w:tcPr>
            <w:tcW w:w="9209" w:type="dxa"/>
          </w:tcPr>
          <w:p w14:paraId="7DC816C5" w14:textId="77777777" w:rsidR="00055920" w:rsidRPr="00107E07" w:rsidRDefault="00055920" w:rsidP="00055920">
            <w:pPr>
              <w:jc w:val="center"/>
              <w:rPr>
                <w:rFonts w:ascii="Arial" w:hAnsi="Arial" w:cs="Arial"/>
                <w:b/>
                <w:sz w:val="28"/>
                <w:szCs w:val="28"/>
              </w:rPr>
            </w:pPr>
            <w:r w:rsidRPr="00107E07">
              <w:rPr>
                <w:rFonts w:ascii="Arial" w:hAnsi="Arial" w:cs="Arial"/>
                <w:b/>
                <w:sz w:val="28"/>
                <w:szCs w:val="28"/>
              </w:rPr>
              <w:t>CADRE DE REPONSE TECHNIQUE</w:t>
            </w:r>
          </w:p>
        </w:tc>
      </w:tr>
    </w:tbl>
    <w:p w14:paraId="2F303D0A" w14:textId="77777777" w:rsidR="002220A8" w:rsidRPr="00107E07" w:rsidRDefault="002220A8">
      <w:pPr>
        <w:rPr>
          <w:rFonts w:ascii="Arial" w:hAnsi="Arial" w:cs="Arial"/>
        </w:rPr>
      </w:pPr>
    </w:p>
    <w:p w14:paraId="4D8F4094" w14:textId="77777777" w:rsidR="00412F86" w:rsidRPr="00107E07" w:rsidRDefault="00412F86" w:rsidP="00412F86">
      <w:pPr>
        <w:suppressAutoHyphens w:val="0"/>
        <w:rPr>
          <w:rFonts w:ascii="Arial" w:hAnsi="Arial" w:cs="Arial"/>
          <w:kern w:val="0"/>
          <w:sz w:val="22"/>
          <w:szCs w:val="22"/>
          <w:lang w:eastAsia="fr-FR"/>
        </w:rPr>
      </w:pPr>
    </w:p>
    <w:p w14:paraId="0BAD577E" w14:textId="77777777" w:rsidR="00412F86" w:rsidRPr="00107E07" w:rsidRDefault="00412F86" w:rsidP="00412F86">
      <w:pPr>
        <w:tabs>
          <w:tab w:val="right" w:leader="dot" w:pos="10490"/>
        </w:tabs>
        <w:spacing w:line="360" w:lineRule="auto"/>
        <w:jc w:val="both"/>
        <w:rPr>
          <w:rFonts w:ascii="Arial" w:hAnsi="Arial" w:cs="Arial"/>
        </w:rPr>
      </w:pPr>
      <w:r w:rsidRPr="00107E07">
        <w:rPr>
          <w:rFonts w:ascii="Arial" w:hAnsi="Arial" w:cs="Arial"/>
          <w:b/>
        </w:rPr>
        <w:t>Candidat :</w:t>
      </w:r>
      <w:r w:rsidRPr="00107E07">
        <w:rPr>
          <w:rFonts w:ascii="Arial" w:hAnsi="Arial" w:cs="Arial"/>
        </w:rPr>
        <w:t xml:space="preserve"> </w:t>
      </w:r>
    </w:p>
    <w:p w14:paraId="14023B91" w14:textId="77777777" w:rsidR="00412F86" w:rsidRPr="00107E07" w:rsidRDefault="00412F86" w:rsidP="001D3728">
      <w:pPr>
        <w:pBdr>
          <w:top w:val="single" w:sz="4" w:space="1" w:color="auto"/>
          <w:left w:val="single" w:sz="4" w:space="0" w:color="auto"/>
          <w:bottom w:val="single" w:sz="4" w:space="1" w:color="auto"/>
          <w:right w:val="single" w:sz="4" w:space="4" w:color="auto"/>
        </w:pBdr>
        <w:shd w:val="clear" w:color="auto" w:fill="DBE5F1"/>
        <w:ind w:left="-142" w:right="283"/>
        <w:rPr>
          <w:rFonts w:ascii="Arial" w:hAnsi="Arial" w:cs="Arial"/>
        </w:rPr>
      </w:pPr>
      <w:r w:rsidRPr="00107E07">
        <w:rPr>
          <w:rFonts w:ascii="Arial" w:hAnsi="Arial" w:cs="Arial"/>
          <w:b/>
          <w:color w:val="17365D"/>
          <w:sz w:val="24"/>
        </w:rPr>
        <w:t>Interlocuteur(s) référent(s) dédié(s) à l’exécution du marché</w:t>
      </w:r>
    </w:p>
    <w:p w14:paraId="34B3E565" w14:textId="5C749F22" w:rsidR="00412F86" w:rsidRPr="00107E07" w:rsidRDefault="00412F86" w:rsidP="00412F86">
      <w:pPr>
        <w:pBdr>
          <w:top w:val="single" w:sz="4" w:space="1" w:color="auto"/>
          <w:left w:val="single" w:sz="4" w:space="4" w:color="auto"/>
          <w:bottom w:val="single" w:sz="4" w:space="1" w:color="auto"/>
          <w:right w:val="single" w:sz="4" w:space="12" w:color="auto"/>
        </w:pBdr>
        <w:spacing w:before="144" w:after="144"/>
        <w:ind w:right="425"/>
        <w:rPr>
          <w:rFonts w:ascii="Arial" w:hAnsi="Arial" w:cs="Arial"/>
        </w:rPr>
      </w:pPr>
      <w:r w:rsidRPr="00107E07">
        <w:rPr>
          <w:rFonts w:ascii="Arial" w:hAnsi="Arial" w:cs="Arial"/>
          <w:bCs/>
        </w:rPr>
        <w:t xml:space="preserve">Nom - Prénom : </w:t>
      </w:r>
    </w:p>
    <w:p w14:paraId="7474249C" w14:textId="70648CA6" w:rsidR="00412F86" w:rsidRPr="00107E07" w:rsidRDefault="00412F86" w:rsidP="00412F86">
      <w:pPr>
        <w:pBdr>
          <w:top w:val="single" w:sz="4" w:space="1" w:color="auto"/>
          <w:left w:val="single" w:sz="4" w:space="4" w:color="auto"/>
          <w:bottom w:val="single" w:sz="4" w:space="1" w:color="auto"/>
          <w:right w:val="single" w:sz="4" w:space="12" w:color="auto"/>
        </w:pBdr>
        <w:spacing w:before="144" w:after="144"/>
        <w:ind w:right="425"/>
        <w:rPr>
          <w:rFonts w:ascii="Arial" w:hAnsi="Arial" w:cs="Arial"/>
        </w:rPr>
      </w:pPr>
      <w:r w:rsidRPr="00107E07">
        <w:rPr>
          <w:rFonts w:ascii="Arial" w:hAnsi="Arial" w:cs="Arial"/>
          <w:bCs/>
        </w:rPr>
        <w:t xml:space="preserve">Adresse :  </w:t>
      </w:r>
    </w:p>
    <w:p w14:paraId="26AD7B78" w14:textId="1BBE58E2" w:rsidR="00412F86" w:rsidRPr="00107E07" w:rsidRDefault="00412F86" w:rsidP="00412F86">
      <w:pPr>
        <w:pStyle w:val="En-tte"/>
        <w:pBdr>
          <w:top w:val="single" w:sz="4" w:space="1" w:color="auto"/>
          <w:left w:val="single" w:sz="4" w:space="4" w:color="auto"/>
          <w:bottom w:val="single" w:sz="4" w:space="1" w:color="auto"/>
          <w:right w:val="single" w:sz="4" w:space="12" w:color="auto"/>
        </w:pBdr>
        <w:spacing w:before="144" w:after="144"/>
        <w:ind w:right="425"/>
        <w:jc w:val="both"/>
        <w:rPr>
          <w:rFonts w:ascii="Arial" w:hAnsi="Arial" w:cs="Arial"/>
        </w:rPr>
      </w:pPr>
      <w:r w:rsidRPr="00107E07">
        <w:rPr>
          <w:rFonts w:ascii="Arial" w:hAnsi="Arial" w:cs="Arial"/>
        </w:rPr>
        <w:t>Téléphone :</w:t>
      </w:r>
      <w:r w:rsidRPr="00107E07">
        <w:rPr>
          <w:rFonts w:ascii="Arial" w:hAnsi="Arial" w:cs="Arial"/>
        </w:rPr>
        <w:tab/>
      </w:r>
      <w:r w:rsidRPr="00107E07">
        <w:rPr>
          <w:rFonts w:ascii="Arial" w:hAnsi="Arial" w:cs="Arial"/>
        </w:rPr>
        <w:tab/>
      </w:r>
    </w:p>
    <w:p w14:paraId="33BC7A31" w14:textId="64E76298" w:rsidR="00412F86" w:rsidRPr="00107E07" w:rsidRDefault="00412F86" w:rsidP="00B86449">
      <w:pPr>
        <w:pStyle w:val="En-tte"/>
        <w:pBdr>
          <w:top w:val="single" w:sz="4" w:space="1" w:color="auto"/>
          <w:left w:val="single" w:sz="4" w:space="4" w:color="auto"/>
          <w:bottom w:val="single" w:sz="4" w:space="1" w:color="auto"/>
          <w:right w:val="single" w:sz="4" w:space="12" w:color="auto"/>
        </w:pBdr>
        <w:tabs>
          <w:tab w:val="clear" w:pos="9071"/>
        </w:tabs>
        <w:spacing w:before="144" w:after="144"/>
        <w:ind w:right="425"/>
        <w:jc w:val="both"/>
        <w:rPr>
          <w:rFonts w:ascii="Arial" w:hAnsi="Arial" w:cs="Arial"/>
        </w:rPr>
      </w:pPr>
      <w:r w:rsidRPr="00107E07">
        <w:rPr>
          <w:rFonts w:ascii="Arial" w:hAnsi="Arial" w:cs="Arial"/>
        </w:rPr>
        <w:t>Courriel :</w:t>
      </w:r>
      <w:r w:rsidR="00D17F36" w:rsidRPr="00107E07">
        <w:rPr>
          <w:rFonts w:ascii="Arial" w:hAnsi="Arial" w:cs="Arial"/>
        </w:rPr>
        <w:t xml:space="preserve"> </w:t>
      </w:r>
    </w:p>
    <w:p w14:paraId="39B5746F" w14:textId="0140A317" w:rsidR="00412F86" w:rsidRPr="00107E07" w:rsidRDefault="00412F86">
      <w:pPr>
        <w:rPr>
          <w:rFonts w:ascii="Arial" w:hAnsi="Arial" w:cs="Arial"/>
        </w:rPr>
      </w:pPr>
    </w:p>
    <w:p w14:paraId="1FA9A54D" w14:textId="77777777" w:rsidR="00B86449" w:rsidRPr="00107E07" w:rsidRDefault="00B86449" w:rsidP="00B86449">
      <w:pPr>
        <w:pBdr>
          <w:top w:val="single" w:sz="4" w:space="1" w:color="auto"/>
          <w:left w:val="single" w:sz="4" w:space="4" w:color="auto"/>
          <w:bottom w:val="single" w:sz="4" w:space="1" w:color="auto"/>
          <w:right w:val="single" w:sz="4" w:space="25" w:color="auto"/>
        </w:pBdr>
        <w:tabs>
          <w:tab w:val="left" w:pos="9072"/>
        </w:tabs>
        <w:spacing w:before="144" w:after="144"/>
        <w:ind w:right="425"/>
        <w:rPr>
          <w:rFonts w:ascii="Arial" w:hAnsi="Arial" w:cs="Arial"/>
          <w:b/>
          <w:bCs/>
          <w:caps/>
        </w:rPr>
      </w:pPr>
      <w:r w:rsidRPr="00107E07">
        <w:rPr>
          <w:rFonts w:ascii="Arial" w:hAnsi="Arial" w:cs="Arial"/>
          <w:b/>
          <w:bCs/>
          <w:caps/>
        </w:rPr>
        <w:t>Suivi administratif</w:t>
      </w:r>
    </w:p>
    <w:p w14:paraId="4A373138" w14:textId="77777777" w:rsidR="00B86449" w:rsidRPr="00107E07" w:rsidRDefault="00B86449" w:rsidP="00B86449">
      <w:pPr>
        <w:pBdr>
          <w:top w:val="single" w:sz="4" w:space="1" w:color="auto"/>
          <w:left w:val="single" w:sz="4" w:space="4" w:color="auto"/>
          <w:bottom w:val="single" w:sz="4" w:space="1" w:color="auto"/>
          <w:right w:val="single" w:sz="4" w:space="25" w:color="auto"/>
        </w:pBdr>
        <w:tabs>
          <w:tab w:val="left" w:pos="9072"/>
        </w:tabs>
        <w:spacing w:before="144" w:after="144"/>
        <w:ind w:right="425"/>
        <w:rPr>
          <w:rFonts w:ascii="Arial" w:hAnsi="Arial" w:cs="Arial"/>
        </w:rPr>
      </w:pPr>
      <w:r w:rsidRPr="00107E07">
        <w:rPr>
          <w:rFonts w:ascii="Arial" w:hAnsi="Arial" w:cs="Arial"/>
          <w:bCs/>
        </w:rPr>
        <w:t xml:space="preserve">Nom - Prénom : </w:t>
      </w:r>
      <w:permStart w:id="1812339272" w:edGrp="everyone"/>
      <w:r w:rsidRPr="00107E07">
        <w:rPr>
          <w:rFonts w:ascii="Arial" w:hAnsi="Arial" w:cs="Arial"/>
        </w:rPr>
        <w:t>…</w:t>
      </w:r>
      <w:permEnd w:id="1812339272"/>
    </w:p>
    <w:p w14:paraId="42681EAA" w14:textId="77777777" w:rsidR="00B86449" w:rsidRPr="00107E07" w:rsidRDefault="00B86449" w:rsidP="00B86449">
      <w:pPr>
        <w:pBdr>
          <w:top w:val="single" w:sz="4" w:space="1" w:color="auto"/>
          <w:left w:val="single" w:sz="4" w:space="4" w:color="auto"/>
          <w:bottom w:val="single" w:sz="4" w:space="1" w:color="auto"/>
          <w:right w:val="single" w:sz="4" w:space="25" w:color="auto"/>
        </w:pBdr>
        <w:spacing w:before="144" w:after="144"/>
        <w:ind w:right="425"/>
        <w:rPr>
          <w:rFonts w:ascii="Arial" w:hAnsi="Arial" w:cs="Arial"/>
        </w:rPr>
      </w:pPr>
      <w:r w:rsidRPr="00107E07">
        <w:rPr>
          <w:rFonts w:ascii="Arial" w:hAnsi="Arial" w:cs="Arial"/>
          <w:bCs/>
        </w:rPr>
        <w:t xml:space="preserve">Adresse : </w:t>
      </w:r>
      <w:permStart w:id="2063431987" w:edGrp="everyone"/>
      <w:r w:rsidRPr="00107E07">
        <w:rPr>
          <w:rFonts w:ascii="Arial" w:hAnsi="Arial" w:cs="Arial"/>
        </w:rPr>
        <w:t>…</w:t>
      </w:r>
      <w:permEnd w:id="2063431987"/>
    </w:p>
    <w:p w14:paraId="2F6D3A1F" w14:textId="77777777" w:rsidR="00B86449" w:rsidRPr="00107E07" w:rsidRDefault="00B86449" w:rsidP="00B86449">
      <w:pPr>
        <w:pStyle w:val="En-tte"/>
        <w:pBdr>
          <w:top w:val="single" w:sz="4" w:space="1" w:color="auto"/>
          <w:left w:val="single" w:sz="4" w:space="4" w:color="auto"/>
          <w:bottom w:val="single" w:sz="4" w:space="1" w:color="auto"/>
          <w:right w:val="single" w:sz="4" w:space="25" w:color="auto"/>
        </w:pBdr>
        <w:spacing w:before="144" w:after="144"/>
        <w:ind w:right="425"/>
        <w:jc w:val="both"/>
        <w:rPr>
          <w:rFonts w:ascii="Arial" w:hAnsi="Arial" w:cs="Arial"/>
        </w:rPr>
      </w:pPr>
      <w:r w:rsidRPr="00107E07">
        <w:rPr>
          <w:rFonts w:ascii="Arial" w:hAnsi="Arial" w:cs="Arial"/>
        </w:rPr>
        <w:t xml:space="preserve">Téléphone : </w:t>
      </w:r>
      <w:permStart w:id="2085554779" w:edGrp="everyone"/>
      <w:r w:rsidRPr="00107E07">
        <w:rPr>
          <w:rFonts w:ascii="Arial" w:hAnsi="Arial" w:cs="Arial"/>
        </w:rPr>
        <w:t>…</w:t>
      </w:r>
      <w:permEnd w:id="2085554779"/>
    </w:p>
    <w:p w14:paraId="0C5B935A" w14:textId="30ABC5A7" w:rsidR="00B86449" w:rsidRPr="00107E07" w:rsidRDefault="00B86449" w:rsidP="00B86449">
      <w:pPr>
        <w:pStyle w:val="En-tte"/>
        <w:pBdr>
          <w:top w:val="single" w:sz="4" w:space="1" w:color="auto"/>
          <w:left w:val="single" w:sz="4" w:space="4" w:color="auto"/>
          <w:bottom w:val="single" w:sz="4" w:space="1" w:color="auto"/>
          <w:right w:val="single" w:sz="4" w:space="25" w:color="auto"/>
        </w:pBdr>
        <w:tabs>
          <w:tab w:val="clear" w:pos="9071"/>
        </w:tabs>
        <w:spacing w:before="144" w:after="144"/>
        <w:ind w:right="425"/>
        <w:jc w:val="both"/>
        <w:rPr>
          <w:rFonts w:ascii="Arial" w:hAnsi="Arial" w:cs="Arial"/>
        </w:rPr>
      </w:pPr>
      <w:r w:rsidRPr="00107E07">
        <w:rPr>
          <w:rFonts w:ascii="Arial" w:hAnsi="Arial" w:cs="Arial"/>
        </w:rPr>
        <w:t xml:space="preserve">Courriel : </w:t>
      </w:r>
      <w:permStart w:id="1446655071" w:edGrp="everyone"/>
      <w:r w:rsidRPr="00107E07">
        <w:rPr>
          <w:rFonts w:ascii="Arial" w:hAnsi="Arial" w:cs="Arial"/>
        </w:rPr>
        <w:t>…</w:t>
      </w:r>
      <w:permEnd w:id="1446655071"/>
    </w:p>
    <w:p w14:paraId="3030A03D" w14:textId="77777777" w:rsidR="00B86449" w:rsidRPr="00107E07" w:rsidRDefault="00B86449" w:rsidP="00B86449">
      <w:pPr>
        <w:ind w:right="-710"/>
        <w:rPr>
          <w:rFonts w:ascii="Arial" w:hAnsi="Arial" w:cs="Arial"/>
          <w:b/>
          <w:caps/>
          <w:sz w:val="24"/>
        </w:rPr>
      </w:pPr>
    </w:p>
    <w:p w14:paraId="54801502" w14:textId="41AD4E90" w:rsidR="00B86449" w:rsidRPr="00107E07" w:rsidRDefault="00B86449" w:rsidP="00B86449">
      <w:pPr>
        <w:pBdr>
          <w:top w:val="single" w:sz="4" w:space="1" w:color="auto"/>
          <w:left w:val="single" w:sz="4" w:space="4" w:color="auto"/>
          <w:bottom w:val="single" w:sz="4" w:space="1" w:color="auto"/>
          <w:right w:val="single" w:sz="4" w:space="25" w:color="auto"/>
        </w:pBdr>
        <w:tabs>
          <w:tab w:val="left" w:pos="9072"/>
        </w:tabs>
        <w:spacing w:before="144" w:after="144"/>
        <w:ind w:right="425"/>
        <w:rPr>
          <w:rFonts w:ascii="Arial" w:hAnsi="Arial" w:cs="Arial"/>
          <w:bCs/>
        </w:rPr>
      </w:pPr>
      <w:r w:rsidRPr="00107E07">
        <w:rPr>
          <w:rFonts w:ascii="Arial" w:hAnsi="Arial" w:cs="Arial"/>
          <w:b/>
          <w:bCs/>
          <w:caps/>
        </w:rPr>
        <w:t xml:space="preserve">Suivi technique </w:t>
      </w:r>
    </w:p>
    <w:p w14:paraId="50B2C731" w14:textId="0109CBAC" w:rsidR="00B86449" w:rsidRPr="00107E07" w:rsidRDefault="00B86449" w:rsidP="00B86449">
      <w:pPr>
        <w:pBdr>
          <w:top w:val="single" w:sz="4" w:space="1" w:color="auto"/>
          <w:left w:val="single" w:sz="4" w:space="4" w:color="auto"/>
          <w:bottom w:val="single" w:sz="4" w:space="1" w:color="auto"/>
          <w:right w:val="single" w:sz="4" w:space="25" w:color="auto"/>
        </w:pBdr>
        <w:tabs>
          <w:tab w:val="left" w:pos="9072"/>
        </w:tabs>
        <w:spacing w:before="144" w:after="144"/>
        <w:ind w:right="425"/>
        <w:rPr>
          <w:rFonts w:ascii="Arial" w:hAnsi="Arial" w:cs="Arial"/>
        </w:rPr>
      </w:pPr>
      <w:r w:rsidRPr="00107E07">
        <w:rPr>
          <w:rFonts w:ascii="Arial" w:hAnsi="Arial" w:cs="Arial"/>
          <w:bCs/>
        </w:rPr>
        <w:t xml:space="preserve">Nom - Prénom : </w:t>
      </w:r>
    </w:p>
    <w:p w14:paraId="759077FE" w14:textId="6FD743AC" w:rsidR="00B86449" w:rsidRPr="00107E07" w:rsidRDefault="00B86449" w:rsidP="00B86449">
      <w:pPr>
        <w:pBdr>
          <w:top w:val="single" w:sz="4" w:space="1" w:color="auto"/>
          <w:left w:val="single" w:sz="4" w:space="4" w:color="auto"/>
          <w:bottom w:val="single" w:sz="4" w:space="1" w:color="auto"/>
          <w:right w:val="single" w:sz="4" w:space="25" w:color="auto"/>
        </w:pBdr>
        <w:spacing w:before="144" w:after="144"/>
        <w:ind w:right="425"/>
        <w:rPr>
          <w:rFonts w:ascii="Arial" w:hAnsi="Arial" w:cs="Arial"/>
        </w:rPr>
      </w:pPr>
      <w:r w:rsidRPr="00107E07">
        <w:rPr>
          <w:rFonts w:ascii="Arial" w:hAnsi="Arial" w:cs="Arial"/>
          <w:bCs/>
        </w:rPr>
        <w:t xml:space="preserve">Adresse : </w:t>
      </w:r>
    </w:p>
    <w:p w14:paraId="42583945" w14:textId="304C148C" w:rsidR="00B86449" w:rsidRPr="00107E07" w:rsidRDefault="00B86449" w:rsidP="00B86449">
      <w:pPr>
        <w:pStyle w:val="En-tte"/>
        <w:pBdr>
          <w:top w:val="single" w:sz="4" w:space="1" w:color="auto"/>
          <w:left w:val="single" w:sz="4" w:space="4" w:color="auto"/>
          <w:bottom w:val="single" w:sz="4" w:space="1" w:color="auto"/>
          <w:right w:val="single" w:sz="4" w:space="25" w:color="auto"/>
        </w:pBdr>
        <w:spacing w:before="144" w:after="144"/>
        <w:ind w:right="425"/>
        <w:jc w:val="both"/>
        <w:rPr>
          <w:rFonts w:ascii="Arial" w:hAnsi="Arial" w:cs="Arial"/>
        </w:rPr>
      </w:pPr>
      <w:r w:rsidRPr="00107E07">
        <w:rPr>
          <w:rFonts w:ascii="Arial" w:hAnsi="Arial" w:cs="Arial"/>
        </w:rPr>
        <w:t>Téléphone :</w:t>
      </w:r>
      <w:r w:rsidR="00D17F36" w:rsidRPr="00107E07">
        <w:rPr>
          <w:rFonts w:ascii="Arial" w:hAnsi="Arial" w:cs="Arial"/>
        </w:rPr>
        <w:t xml:space="preserve"> </w:t>
      </w:r>
    </w:p>
    <w:p w14:paraId="4D99D86B" w14:textId="71BD1600" w:rsidR="00B86449" w:rsidRPr="00107E07" w:rsidRDefault="00B86449" w:rsidP="00B86449">
      <w:pPr>
        <w:pStyle w:val="En-tte"/>
        <w:pBdr>
          <w:top w:val="single" w:sz="4" w:space="1" w:color="auto"/>
          <w:left w:val="single" w:sz="4" w:space="4" w:color="auto"/>
          <w:bottom w:val="single" w:sz="4" w:space="1" w:color="auto"/>
          <w:right w:val="single" w:sz="4" w:space="25" w:color="auto"/>
        </w:pBdr>
        <w:tabs>
          <w:tab w:val="clear" w:pos="9071"/>
        </w:tabs>
        <w:spacing w:before="144" w:after="144"/>
        <w:ind w:right="425"/>
        <w:jc w:val="both"/>
        <w:rPr>
          <w:rFonts w:ascii="Arial" w:hAnsi="Arial" w:cs="Arial"/>
        </w:rPr>
      </w:pPr>
      <w:r w:rsidRPr="00107E07">
        <w:rPr>
          <w:rFonts w:ascii="Arial" w:hAnsi="Arial" w:cs="Arial"/>
        </w:rPr>
        <w:t xml:space="preserve">Courriel : </w:t>
      </w:r>
    </w:p>
    <w:p w14:paraId="22105E3C" w14:textId="77777777" w:rsidR="00B86449" w:rsidRPr="00107E07" w:rsidRDefault="00B86449" w:rsidP="00B86449">
      <w:pPr>
        <w:ind w:left="-142" w:right="-710"/>
        <w:rPr>
          <w:rFonts w:ascii="Arial" w:hAnsi="Arial" w:cs="Arial"/>
          <w:b/>
          <w:caps/>
          <w:sz w:val="24"/>
        </w:rPr>
      </w:pPr>
    </w:p>
    <w:p w14:paraId="68FBE3B5" w14:textId="77777777" w:rsidR="00B86449" w:rsidRPr="00107E07" w:rsidRDefault="00B86449" w:rsidP="00B86449">
      <w:pPr>
        <w:pBdr>
          <w:top w:val="single" w:sz="4" w:space="1" w:color="auto"/>
          <w:left w:val="single" w:sz="4" w:space="4" w:color="auto"/>
          <w:bottom w:val="single" w:sz="4" w:space="1" w:color="auto"/>
          <w:right w:val="single" w:sz="4" w:space="25" w:color="auto"/>
        </w:pBdr>
        <w:tabs>
          <w:tab w:val="left" w:pos="9072"/>
        </w:tabs>
        <w:spacing w:before="144" w:after="144"/>
        <w:ind w:right="425"/>
        <w:rPr>
          <w:rFonts w:ascii="Arial" w:hAnsi="Arial" w:cs="Arial"/>
          <w:b/>
          <w:bCs/>
          <w:caps/>
        </w:rPr>
      </w:pPr>
      <w:r w:rsidRPr="00107E07">
        <w:rPr>
          <w:rFonts w:ascii="Arial" w:hAnsi="Arial" w:cs="Arial"/>
          <w:b/>
          <w:bCs/>
          <w:caps/>
        </w:rPr>
        <w:t>Suivi de facturation</w:t>
      </w:r>
    </w:p>
    <w:p w14:paraId="225B94A3" w14:textId="77777777" w:rsidR="00B86449" w:rsidRPr="00107E07" w:rsidRDefault="00B86449" w:rsidP="00B86449">
      <w:pPr>
        <w:pBdr>
          <w:top w:val="single" w:sz="4" w:space="1" w:color="auto"/>
          <w:left w:val="single" w:sz="4" w:space="4" w:color="auto"/>
          <w:bottom w:val="single" w:sz="4" w:space="1" w:color="auto"/>
          <w:right w:val="single" w:sz="4" w:space="25" w:color="auto"/>
        </w:pBdr>
        <w:tabs>
          <w:tab w:val="left" w:pos="9072"/>
        </w:tabs>
        <w:spacing w:before="144" w:after="144"/>
        <w:ind w:right="425"/>
        <w:rPr>
          <w:rFonts w:ascii="Arial" w:hAnsi="Arial" w:cs="Arial"/>
        </w:rPr>
      </w:pPr>
      <w:r w:rsidRPr="00107E07">
        <w:rPr>
          <w:rFonts w:ascii="Arial" w:hAnsi="Arial" w:cs="Arial"/>
          <w:bCs/>
        </w:rPr>
        <w:t xml:space="preserve">Nom - Prénom : </w:t>
      </w:r>
      <w:permStart w:id="824785811" w:edGrp="everyone"/>
      <w:r w:rsidRPr="00107E07">
        <w:rPr>
          <w:rFonts w:ascii="Arial" w:hAnsi="Arial" w:cs="Arial"/>
        </w:rPr>
        <w:t>…</w:t>
      </w:r>
      <w:permEnd w:id="824785811"/>
    </w:p>
    <w:p w14:paraId="2E61EAB0" w14:textId="77777777" w:rsidR="00B86449" w:rsidRPr="00107E07" w:rsidRDefault="00B86449" w:rsidP="00B86449">
      <w:pPr>
        <w:pBdr>
          <w:top w:val="single" w:sz="4" w:space="1" w:color="auto"/>
          <w:left w:val="single" w:sz="4" w:space="4" w:color="auto"/>
          <w:bottom w:val="single" w:sz="4" w:space="1" w:color="auto"/>
          <w:right w:val="single" w:sz="4" w:space="25" w:color="auto"/>
        </w:pBdr>
        <w:spacing w:before="144" w:after="144"/>
        <w:ind w:right="425"/>
        <w:rPr>
          <w:rFonts w:ascii="Arial" w:hAnsi="Arial" w:cs="Arial"/>
        </w:rPr>
      </w:pPr>
      <w:r w:rsidRPr="00107E07">
        <w:rPr>
          <w:rFonts w:ascii="Arial" w:hAnsi="Arial" w:cs="Arial"/>
          <w:bCs/>
        </w:rPr>
        <w:t xml:space="preserve">Adresse : </w:t>
      </w:r>
      <w:permStart w:id="624831111" w:edGrp="everyone"/>
      <w:r w:rsidRPr="00107E07">
        <w:rPr>
          <w:rFonts w:ascii="Arial" w:hAnsi="Arial" w:cs="Arial"/>
        </w:rPr>
        <w:t>…</w:t>
      </w:r>
      <w:permEnd w:id="624831111"/>
    </w:p>
    <w:p w14:paraId="7D7521A0" w14:textId="77777777" w:rsidR="00B86449" w:rsidRPr="00107E07" w:rsidRDefault="00B86449" w:rsidP="00B86449">
      <w:pPr>
        <w:pStyle w:val="En-tte"/>
        <w:pBdr>
          <w:top w:val="single" w:sz="4" w:space="1" w:color="auto"/>
          <w:left w:val="single" w:sz="4" w:space="4" w:color="auto"/>
          <w:bottom w:val="single" w:sz="4" w:space="1" w:color="auto"/>
          <w:right w:val="single" w:sz="4" w:space="25" w:color="auto"/>
        </w:pBdr>
        <w:spacing w:before="144" w:after="144"/>
        <w:ind w:right="425"/>
        <w:jc w:val="both"/>
        <w:rPr>
          <w:rFonts w:ascii="Arial" w:hAnsi="Arial" w:cs="Arial"/>
        </w:rPr>
      </w:pPr>
      <w:r w:rsidRPr="00107E07">
        <w:rPr>
          <w:rFonts w:ascii="Arial" w:hAnsi="Arial" w:cs="Arial"/>
        </w:rPr>
        <w:t xml:space="preserve">Téléphone : </w:t>
      </w:r>
      <w:permStart w:id="369717452" w:edGrp="everyone"/>
      <w:r w:rsidRPr="00107E07">
        <w:rPr>
          <w:rFonts w:ascii="Arial" w:hAnsi="Arial" w:cs="Arial"/>
        </w:rPr>
        <w:t>…</w:t>
      </w:r>
      <w:permEnd w:id="369717452"/>
    </w:p>
    <w:p w14:paraId="6813AA18" w14:textId="3D6BF6EB" w:rsidR="00412F86" w:rsidRPr="00107E07" w:rsidRDefault="00B86449" w:rsidP="00B86449">
      <w:pPr>
        <w:pStyle w:val="En-tte"/>
        <w:pBdr>
          <w:top w:val="single" w:sz="4" w:space="1" w:color="auto"/>
          <w:left w:val="single" w:sz="4" w:space="4" w:color="auto"/>
          <w:bottom w:val="single" w:sz="4" w:space="1" w:color="auto"/>
          <w:right w:val="single" w:sz="4" w:space="25" w:color="auto"/>
        </w:pBdr>
        <w:tabs>
          <w:tab w:val="clear" w:pos="9071"/>
        </w:tabs>
        <w:spacing w:before="144" w:after="144"/>
        <w:ind w:right="425"/>
        <w:jc w:val="both"/>
        <w:rPr>
          <w:rFonts w:ascii="Arial" w:hAnsi="Arial" w:cs="Arial"/>
        </w:rPr>
      </w:pPr>
      <w:r w:rsidRPr="00107E07">
        <w:rPr>
          <w:rFonts w:ascii="Arial" w:hAnsi="Arial" w:cs="Arial"/>
        </w:rPr>
        <w:t xml:space="preserve">Courriel : </w:t>
      </w:r>
    </w:p>
    <w:p w14:paraId="1D8B26C1" w14:textId="7E5A7681" w:rsidR="00166880" w:rsidRPr="00107E07" w:rsidRDefault="00412F86" w:rsidP="00412F86">
      <w:pPr>
        <w:pBdr>
          <w:top w:val="single" w:sz="4" w:space="1" w:color="auto"/>
          <w:left w:val="single" w:sz="4" w:space="4" w:color="auto"/>
          <w:bottom w:val="single" w:sz="4" w:space="1" w:color="auto"/>
          <w:right w:val="single" w:sz="4" w:space="4" w:color="auto"/>
        </w:pBdr>
        <w:jc w:val="both"/>
        <w:rPr>
          <w:rFonts w:ascii="Arial" w:hAnsi="Arial" w:cs="Arial"/>
          <w:i/>
          <w:kern w:val="0"/>
          <w:sz w:val="22"/>
          <w:szCs w:val="22"/>
          <w:lang w:eastAsia="fr-FR"/>
        </w:rPr>
      </w:pPr>
      <w:r w:rsidRPr="00107E07">
        <w:rPr>
          <w:rFonts w:ascii="Arial" w:hAnsi="Arial" w:cs="Arial"/>
          <w:i/>
          <w:kern w:val="0"/>
          <w:sz w:val="22"/>
          <w:szCs w:val="22"/>
          <w:lang w:eastAsia="fr-FR"/>
        </w:rPr>
        <w:t xml:space="preserve">Le candidat renseigne le présent cadre de réponse technique dans sa totalité. Il peut ajouter des annexes, notamment des fiches techniques afin de préciser les informations transmises. Il indique dans ce cas les références et numéros de page dans le présent document. </w:t>
      </w:r>
    </w:p>
    <w:p w14:paraId="74F82094" w14:textId="77777777" w:rsidR="00166880" w:rsidRPr="00107E07" w:rsidRDefault="00166880" w:rsidP="00D47FC1">
      <w:pPr>
        <w:pStyle w:val="Sansinterligne"/>
        <w:rPr>
          <w:rFonts w:ascii="Arial" w:hAnsi="Arial" w:cs="Arial"/>
        </w:rPr>
      </w:pPr>
    </w:p>
    <w:p w14:paraId="3D29C043" w14:textId="2F8660F7" w:rsidR="00D8693A" w:rsidRPr="00107E07" w:rsidRDefault="008E30F9" w:rsidP="00D8693A">
      <w:pPr>
        <w:pStyle w:val="Titre1"/>
        <w:rPr>
          <w:b w:val="0"/>
          <w:i/>
        </w:rPr>
      </w:pPr>
      <w:r w:rsidRPr="008E30F9">
        <w:lastRenderedPageBreak/>
        <w:t>Pertinence du planning prévisionnel et délais d’exécution</w:t>
      </w:r>
      <w:r w:rsidRPr="008E30F9">
        <w:t xml:space="preserve"> </w:t>
      </w:r>
      <w:r w:rsidR="00D8693A" w:rsidRPr="00107E07">
        <w:rPr>
          <w:b w:val="0"/>
          <w:i/>
        </w:rPr>
        <w:t>(</w:t>
      </w:r>
      <w:r w:rsidR="002820A4">
        <w:rPr>
          <w:b w:val="0"/>
          <w:i/>
        </w:rPr>
        <w:t>30</w:t>
      </w:r>
      <w:r w:rsidR="00D8693A" w:rsidRPr="00107E07">
        <w:rPr>
          <w:b w:val="0"/>
          <w:i/>
        </w:rPr>
        <w:t xml:space="preserve"> points)</w:t>
      </w:r>
    </w:p>
    <w:p w14:paraId="04796F83" w14:textId="77777777" w:rsidR="00D8693A" w:rsidRPr="00107E07" w:rsidRDefault="00D8693A" w:rsidP="00D8693A">
      <w:pPr>
        <w:rPr>
          <w:rFonts w:ascii="Arial" w:hAnsi="Arial" w:cs="Arial"/>
          <w:lang w:eastAsia="en-US"/>
        </w:rPr>
      </w:pPr>
    </w:p>
    <w:p w14:paraId="79ECB8B9" w14:textId="4968CE08" w:rsidR="00D8693A" w:rsidRPr="00107E07" w:rsidRDefault="00D8693A" w:rsidP="00D8693A">
      <w:pPr>
        <w:suppressAutoHyphens w:val="0"/>
        <w:spacing w:after="160" w:line="259" w:lineRule="auto"/>
        <w:jc w:val="both"/>
        <w:rPr>
          <w:rFonts w:ascii="Arial" w:hAnsi="Arial" w:cs="Arial"/>
          <w:lang w:eastAsia="en-US"/>
        </w:rPr>
      </w:pPr>
    </w:p>
    <w:p w14:paraId="3AD02688" w14:textId="77777777" w:rsidR="00D8693A" w:rsidRPr="00107E07" w:rsidRDefault="00D8693A">
      <w:pPr>
        <w:suppressAutoHyphens w:val="0"/>
        <w:spacing w:after="160" w:line="259" w:lineRule="auto"/>
        <w:rPr>
          <w:rFonts w:ascii="Arial" w:eastAsiaTheme="minorHAnsi" w:hAnsi="Arial" w:cs="Arial"/>
          <w:b/>
          <w:kern w:val="0"/>
          <w:sz w:val="22"/>
          <w:szCs w:val="24"/>
          <w:lang w:eastAsia="en-US"/>
        </w:rPr>
      </w:pPr>
      <w:r w:rsidRPr="00107E07">
        <w:rPr>
          <w:rFonts w:ascii="Arial" w:hAnsi="Arial" w:cs="Arial"/>
          <w:szCs w:val="24"/>
        </w:rPr>
        <w:br w:type="page"/>
      </w:r>
    </w:p>
    <w:p w14:paraId="19B6D86E" w14:textId="72E5876D" w:rsidR="00D8693A" w:rsidRPr="00107E07" w:rsidRDefault="00B60A31" w:rsidP="00D8693A">
      <w:pPr>
        <w:pStyle w:val="Titre1"/>
      </w:pPr>
      <w:r w:rsidRPr="00B60A31">
        <w:lastRenderedPageBreak/>
        <w:t xml:space="preserve">Moyens Humains dédiés au marché </w:t>
      </w:r>
      <w:r w:rsidR="00D8693A" w:rsidRPr="00107E07">
        <w:t>(10 points)</w:t>
      </w:r>
    </w:p>
    <w:p w14:paraId="584989DE" w14:textId="77777777" w:rsidR="00D8693A" w:rsidRPr="00107E07" w:rsidRDefault="00D8693A" w:rsidP="00D8693A">
      <w:pPr>
        <w:rPr>
          <w:rFonts w:ascii="Arial" w:hAnsi="Arial" w:cs="Arial"/>
          <w:lang w:eastAsia="en-US"/>
        </w:rPr>
      </w:pPr>
    </w:p>
    <w:p w14:paraId="43B3FE7C" w14:textId="02B59666" w:rsidR="00B60A31" w:rsidRPr="00B60A31" w:rsidRDefault="00B60A31" w:rsidP="00B60A31">
      <w:pPr>
        <w:pStyle w:val="Paragraphedeliste"/>
        <w:numPr>
          <w:ilvl w:val="0"/>
          <w:numId w:val="13"/>
        </w:numPr>
        <w:rPr>
          <w:rFonts w:ascii="Arial" w:hAnsi="Arial" w:cs="Arial"/>
          <w:szCs w:val="24"/>
        </w:rPr>
      </w:pPr>
      <w:r w:rsidRPr="00B60A31">
        <w:rPr>
          <w:rFonts w:ascii="Arial" w:hAnsi="Arial" w:cs="Arial"/>
          <w:szCs w:val="24"/>
        </w:rPr>
        <w:t>Composition et profils (qualifications, CV, expériences) de l’équipe dédiée spécifiquement à l’exécution des travaux</w:t>
      </w:r>
    </w:p>
    <w:p w14:paraId="6B36BFF9" w14:textId="641EE829" w:rsidR="00B60A31" w:rsidRPr="00B60A31" w:rsidRDefault="00B60A31" w:rsidP="00B60A31">
      <w:pPr>
        <w:pStyle w:val="Paragraphedeliste"/>
        <w:numPr>
          <w:ilvl w:val="0"/>
          <w:numId w:val="13"/>
        </w:numPr>
        <w:rPr>
          <w:rFonts w:ascii="Arial" w:hAnsi="Arial" w:cs="Arial"/>
          <w:szCs w:val="24"/>
        </w:rPr>
      </w:pPr>
      <w:r w:rsidRPr="00B60A31">
        <w:rPr>
          <w:rFonts w:ascii="Arial" w:hAnsi="Arial" w:cs="Arial"/>
          <w:szCs w:val="24"/>
        </w:rPr>
        <w:t xml:space="preserve">Expériences similaires </w:t>
      </w:r>
      <w:r>
        <w:rPr>
          <w:rFonts w:ascii="Arial" w:hAnsi="Arial" w:cs="Arial"/>
          <w:szCs w:val="24"/>
        </w:rPr>
        <w:t xml:space="preserve">de l’équipe dédiée </w:t>
      </w:r>
      <w:r w:rsidRPr="00B60A31">
        <w:rPr>
          <w:rFonts w:ascii="Arial" w:hAnsi="Arial" w:cs="Arial"/>
          <w:szCs w:val="24"/>
        </w:rPr>
        <w:t xml:space="preserve">au regard de la nature des travaux à réaliser et au pilotage  </w:t>
      </w:r>
    </w:p>
    <w:p w14:paraId="537CBA45" w14:textId="77777777" w:rsidR="005033A2" w:rsidRPr="00107E07" w:rsidRDefault="005033A2" w:rsidP="005033A2">
      <w:pPr>
        <w:rPr>
          <w:rFonts w:ascii="Arial" w:hAnsi="Arial" w:cs="Arial"/>
          <w:szCs w:val="24"/>
        </w:rPr>
      </w:pPr>
    </w:p>
    <w:p w14:paraId="18D0228C" w14:textId="03CA01D2" w:rsidR="005033A2" w:rsidRPr="00107E07" w:rsidRDefault="005033A2" w:rsidP="005033A2">
      <w:pPr>
        <w:rPr>
          <w:rFonts w:ascii="Arial" w:hAnsi="Arial" w:cs="Arial"/>
        </w:rPr>
      </w:pPr>
    </w:p>
    <w:p w14:paraId="77B4882A" w14:textId="63D899E8" w:rsidR="005033A2" w:rsidRPr="00107E07" w:rsidRDefault="005033A2" w:rsidP="005033A2">
      <w:pPr>
        <w:rPr>
          <w:rFonts w:ascii="Arial" w:hAnsi="Arial" w:cs="Arial"/>
        </w:rPr>
      </w:pPr>
    </w:p>
    <w:p w14:paraId="25ABDA63" w14:textId="77777777" w:rsidR="00D8693A" w:rsidRPr="00107E07" w:rsidRDefault="00D8693A">
      <w:pPr>
        <w:suppressAutoHyphens w:val="0"/>
        <w:spacing w:after="160" w:line="259" w:lineRule="auto"/>
        <w:rPr>
          <w:rFonts w:ascii="Arial" w:eastAsiaTheme="minorHAnsi" w:hAnsi="Arial" w:cs="Arial"/>
          <w:b/>
          <w:kern w:val="0"/>
          <w:sz w:val="22"/>
          <w:szCs w:val="22"/>
          <w:lang w:eastAsia="en-US"/>
        </w:rPr>
      </w:pPr>
      <w:r w:rsidRPr="00107E07">
        <w:rPr>
          <w:rFonts w:ascii="Arial" w:hAnsi="Arial" w:cs="Arial"/>
        </w:rPr>
        <w:br w:type="page"/>
      </w:r>
    </w:p>
    <w:p w14:paraId="1681B59C" w14:textId="6D55E542" w:rsidR="00D8693A" w:rsidRPr="00B60A31" w:rsidRDefault="008E30F9" w:rsidP="00B60A31">
      <w:pPr>
        <w:pStyle w:val="Titre1"/>
      </w:pPr>
      <w:r w:rsidRPr="008E30F9">
        <w:lastRenderedPageBreak/>
        <w:t>Méthodologie et moyens matériels mise en œuvre pour la bonne réalisation du chantier</w:t>
      </w:r>
      <w:r w:rsidRPr="008E30F9">
        <w:t xml:space="preserve"> </w:t>
      </w:r>
      <w:r w:rsidRPr="008E30F9">
        <w:rPr>
          <w:u w:val="single"/>
        </w:rPr>
        <w:t>en site occupé</w:t>
      </w:r>
      <w:r>
        <w:t xml:space="preserve"> </w:t>
      </w:r>
      <w:r w:rsidR="00B60A31">
        <w:t>(10 points)</w:t>
      </w:r>
    </w:p>
    <w:p w14:paraId="1FB8C323" w14:textId="339F8D1A" w:rsidR="00B60A31" w:rsidRDefault="00B60A31" w:rsidP="005033A2">
      <w:pPr>
        <w:rPr>
          <w:rFonts w:ascii="Arial" w:hAnsi="Arial" w:cs="Arial"/>
        </w:rPr>
      </w:pPr>
    </w:p>
    <w:p w14:paraId="69FCF268" w14:textId="77777777" w:rsidR="00B60A31" w:rsidRDefault="00B60A31" w:rsidP="005033A2">
      <w:pPr>
        <w:rPr>
          <w:rFonts w:ascii="Arial" w:hAnsi="Arial" w:cs="Arial"/>
        </w:rPr>
      </w:pPr>
    </w:p>
    <w:p w14:paraId="351C6D8F" w14:textId="77777777" w:rsidR="00B60A31" w:rsidRDefault="00B60A31" w:rsidP="005033A2">
      <w:pPr>
        <w:rPr>
          <w:rFonts w:ascii="Arial" w:hAnsi="Arial" w:cs="Arial"/>
        </w:rPr>
      </w:pPr>
    </w:p>
    <w:p w14:paraId="0E4CEA12" w14:textId="77777777" w:rsidR="00B60A31" w:rsidRDefault="00B60A31" w:rsidP="005033A2">
      <w:pPr>
        <w:rPr>
          <w:rFonts w:ascii="Arial" w:hAnsi="Arial" w:cs="Arial"/>
        </w:rPr>
      </w:pPr>
    </w:p>
    <w:p w14:paraId="50AA61BD" w14:textId="77777777" w:rsidR="00B60A31" w:rsidRDefault="00B60A31" w:rsidP="005033A2">
      <w:pPr>
        <w:rPr>
          <w:rFonts w:ascii="Arial" w:hAnsi="Arial" w:cs="Arial"/>
        </w:rPr>
      </w:pPr>
    </w:p>
    <w:sectPr w:rsidR="00B60A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B026A0"/>
    <w:multiLevelType w:val="hybridMultilevel"/>
    <w:tmpl w:val="C6785DA4"/>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2" w15:restartNumberingAfterBreak="0">
    <w:nsid w:val="22717A52"/>
    <w:multiLevelType w:val="hybridMultilevel"/>
    <w:tmpl w:val="15FA8DF2"/>
    <w:lvl w:ilvl="0" w:tplc="BDFC0F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6D1AF6"/>
    <w:multiLevelType w:val="hybridMultilevel"/>
    <w:tmpl w:val="EA1E4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B84B5B"/>
    <w:multiLevelType w:val="multilevel"/>
    <w:tmpl w:val="6A50F40C"/>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442333AE"/>
    <w:multiLevelType w:val="hybridMultilevel"/>
    <w:tmpl w:val="695C5664"/>
    <w:lvl w:ilvl="0" w:tplc="D212A19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8D3FE6"/>
    <w:multiLevelType w:val="hybridMultilevel"/>
    <w:tmpl w:val="4BEE4886"/>
    <w:lvl w:ilvl="0" w:tplc="040C0001">
      <w:start w:val="1"/>
      <w:numFmt w:val="bullet"/>
      <w:lvlText w:val=""/>
      <w:lvlJc w:val="left"/>
      <w:pPr>
        <w:ind w:left="1789" w:hanging="360"/>
      </w:pPr>
      <w:rPr>
        <w:rFonts w:ascii="Symbol" w:hAnsi="Symbol"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7" w15:restartNumberingAfterBreak="0">
    <w:nsid w:val="5D0C71B2"/>
    <w:multiLevelType w:val="hybridMultilevel"/>
    <w:tmpl w:val="1656203E"/>
    <w:lvl w:ilvl="0" w:tplc="4B544E3E">
      <w:start w:val="1"/>
      <w:numFmt w:val="decimal"/>
      <w:pStyle w:val="Titre1"/>
      <w:lvlText w:val="%1."/>
      <w:lvlJc w:val="left"/>
      <w:pPr>
        <w:ind w:left="720" w:hanging="360"/>
      </w:pPr>
      <w:rPr>
        <w:rFonts w:ascii="Arial" w:hAnsi="Arial" w:cs="Arial"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59E1086"/>
    <w:multiLevelType w:val="hybridMultilevel"/>
    <w:tmpl w:val="3238E7EC"/>
    <w:lvl w:ilvl="0" w:tplc="802A6730">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3870007">
    <w:abstractNumId w:val="4"/>
  </w:num>
  <w:num w:numId="2" w16cid:durableId="1125737516">
    <w:abstractNumId w:val="3"/>
  </w:num>
  <w:num w:numId="3" w16cid:durableId="1996453874">
    <w:abstractNumId w:val="0"/>
  </w:num>
  <w:num w:numId="4" w16cid:durableId="479931785">
    <w:abstractNumId w:val="4"/>
  </w:num>
  <w:num w:numId="5" w16cid:durableId="121920999">
    <w:abstractNumId w:val="7"/>
  </w:num>
  <w:num w:numId="6" w16cid:durableId="1238319398">
    <w:abstractNumId w:val="7"/>
  </w:num>
  <w:num w:numId="7" w16cid:durableId="1127821904">
    <w:abstractNumId w:val="7"/>
    <w:lvlOverride w:ilvl="0">
      <w:startOverride w:val="1"/>
    </w:lvlOverride>
  </w:num>
  <w:num w:numId="8" w16cid:durableId="1799180091">
    <w:abstractNumId w:val="7"/>
    <w:lvlOverride w:ilvl="0">
      <w:startOverride w:val="1"/>
    </w:lvlOverride>
  </w:num>
  <w:num w:numId="9" w16cid:durableId="554975549">
    <w:abstractNumId w:val="1"/>
  </w:num>
  <w:num w:numId="10" w16cid:durableId="1735543768">
    <w:abstractNumId w:val="6"/>
  </w:num>
  <w:num w:numId="11" w16cid:durableId="636954726">
    <w:abstractNumId w:val="5"/>
  </w:num>
  <w:num w:numId="12" w16cid:durableId="383796133">
    <w:abstractNumId w:val="2"/>
  </w:num>
  <w:num w:numId="13" w16cid:durableId="15827134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0A8"/>
    <w:rsid w:val="000368DC"/>
    <w:rsid w:val="00055920"/>
    <w:rsid w:val="000A0B78"/>
    <w:rsid w:val="000E24A1"/>
    <w:rsid w:val="00107E07"/>
    <w:rsid w:val="00166880"/>
    <w:rsid w:val="001858EA"/>
    <w:rsid w:val="00194E16"/>
    <w:rsid w:val="001B6EC0"/>
    <w:rsid w:val="001D3728"/>
    <w:rsid w:val="002220A8"/>
    <w:rsid w:val="002540C2"/>
    <w:rsid w:val="002820A4"/>
    <w:rsid w:val="002B3CA9"/>
    <w:rsid w:val="002F5842"/>
    <w:rsid w:val="003D476F"/>
    <w:rsid w:val="003D63C2"/>
    <w:rsid w:val="003F1C28"/>
    <w:rsid w:val="00412F86"/>
    <w:rsid w:val="00466F87"/>
    <w:rsid w:val="00477133"/>
    <w:rsid w:val="004D3740"/>
    <w:rsid w:val="004F1C3D"/>
    <w:rsid w:val="005033A2"/>
    <w:rsid w:val="00520800"/>
    <w:rsid w:val="00651C8F"/>
    <w:rsid w:val="00676273"/>
    <w:rsid w:val="006A1AD9"/>
    <w:rsid w:val="006E226F"/>
    <w:rsid w:val="006F21F5"/>
    <w:rsid w:val="0076098F"/>
    <w:rsid w:val="00782571"/>
    <w:rsid w:val="007F59CA"/>
    <w:rsid w:val="00822238"/>
    <w:rsid w:val="00856FB9"/>
    <w:rsid w:val="00873D8A"/>
    <w:rsid w:val="008E30F9"/>
    <w:rsid w:val="009054BB"/>
    <w:rsid w:val="0092248B"/>
    <w:rsid w:val="0096125E"/>
    <w:rsid w:val="009978E0"/>
    <w:rsid w:val="009E0DE2"/>
    <w:rsid w:val="009E4AE7"/>
    <w:rsid w:val="00A61132"/>
    <w:rsid w:val="00AB0A91"/>
    <w:rsid w:val="00B126FB"/>
    <w:rsid w:val="00B14233"/>
    <w:rsid w:val="00B40FA7"/>
    <w:rsid w:val="00B60A31"/>
    <w:rsid w:val="00B86449"/>
    <w:rsid w:val="00BA3746"/>
    <w:rsid w:val="00BB0DCA"/>
    <w:rsid w:val="00BD0E1B"/>
    <w:rsid w:val="00C64FFC"/>
    <w:rsid w:val="00C74280"/>
    <w:rsid w:val="00CF1A42"/>
    <w:rsid w:val="00D17F36"/>
    <w:rsid w:val="00D47FC1"/>
    <w:rsid w:val="00D8693A"/>
    <w:rsid w:val="00DA688D"/>
    <w:rsid w:val="00DB36E7"/>
    <w:rsid w:val="00DC2EEB"/>
    <w:rsid w:val="00E805DE"/>
    <w:rsid w:val="00EC7D85"/>
    <w:rsid w:val="00F25CBF"/>
    <w:rsid w:val="00F96984"/>
    <w:rsid w:val="00FA47DA"/>
    <w:rsid w:val="00FE6A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75B2A"/>
  <w15:chartTrackingRefBased/>
  <w15:docId w15:val="{255752A3-9A99-4B5A-ADE6-0CBB16425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0A8"/>
    <w:pPr>
      <w:suppressAutoHyphens/>
      <w:spacing w:after="0" w:line="240" w:lineRule="auto"/>
    </w:pPr>
    <w:rPr>
      <w:rFonts w:ascii="Times New Roman" w:eastAsia="Times New Roman" w:hAnsi="Times New Roman" w:cs="Times New Roman"/>
      <w:kern w:val="1"/>
      <w:sz w:val="20"/>
      <w:szCs w:val="20"/>
      <w:lang w:eastAsia="ar-SA"/>
    </w:rPr>
  </w:style>
  <w:style w:type="paragraph" w:styleId="Titre1">
    <w:name w:val="heading 1"/>
    <w:basedOn w:val="Normal"/>
    <w:next w:val="Normal"/>
    <w:link w:val="Titre1Car"/>
    <w:autoRedefine/>
    <w:uiPriority w:val="9"/>
    <w:qFormat/>
    <w:rsid w:val="00D8693A"/>
    <w:pPr>
      <w:numPr>
        <w:numId w:val="5"/>
      </w:numPr>
      <w:suppressAutoHyphens w:val="0"/>
      <w:jc w:val="both"/>
      <w:outlineLvl w:val="0"/>
    </w:pPr>
    <w:rPr>
      <w:rFonts w:ascii="Arial" w:eastAsiaTheme="minorHAnsi" w:hAnsi="Arial" w:cs="Arial"/>
      <w:b/>
      <w:kern w:val="0"/>
      <w:sz w:val="22"/>
      <w:szCs w:val="22"/>
      <w:lang w:eastAsia="en-US"/>
    </w:rPr>
  </w:style>
  <w:style w:type="paragraph" w:styleId="Titre2">
    <w:name w:val="heading 2"/>
    <w:basedOn w:val="Normal"/>
    <w:next w:val="Normal"/>
    <w:link w:val="Titre2Car"/>
    <w:uiPriority w:val="9"/>
    <w:unhideWhenUsed/>
    <w:qFormat/>
    <w:rsid w:val="00C64FFC"/>
    <w:pPr>
      <w:keepNext/>
      <w:keepLines/>
      <w:numPr>
        <w:ilvl w:val="1"/>
        <w:numId w:val="1"/>
      </w:numPr>
      <w:suppressAutoHyphens w:val="0"/>
      <w:spacing w:before="360" w:after="120" w:line="276" w:lineRule="auto"/>
      <w:outlineLvl w:val="1"/>
    </w:pPr>
    <w:rPr>
      <w:rFonts w:ascii="Arial" w:eastAsiaTheme="majorEastAsia" w:hAnsi="Arial" w:cstheme="majorBidi"/>
      <w:b/>
      <w:bCs/>
      <w:color w:val="4472C4" w:themeColor="accent1"/>
      <w:kern w:val="0"/>
      <w:sz w:val="26"/>
      <w:szCs w:val="26"/>
      <w:lang w:eastAsia="en-US"/>
    </w:rPr>
  </w:style>
  <w:style w:type="paragraph" w:styleId="Titre3">
    <w:name w:val="heading 3"/>
    <w:basedOn w:val="Normal"/>
    <w:next w:val="Normal"/>
    <w:link w:val="Titre3Car"/>
    <w:uiPriority w:val="9"/>
    <w:unhideWhenUsed/>
    <w:qFormat/>
    <w:rsid w:val="00C64FFC"/>
    <w:pPr>
      <w:keepNext/>
      <w:keepLines/>
      <w:numPr>
        <w:ilvl w:val="2"/>
        <w:numId w:val="1"/>
      </w:numPr>
      <w:suppressAutoHyphens w:val="0"/>
      <w:spacing w:before="360" w:after="120" w:line="276" w:lineRule="auto"/>
      <w:outlineLvl w:val="2"/>
    </w:pPr>
    <w:rPr>
      <w:rFonts w:asciiTheme="majorHAnsi" w:eastAsiaTheme="majorEastAsia" w:hAnsiTheme="majorHAnsi" w:cstheme="majorBidi"/>
      <w:b/>
      <w:bCs/>
      <w:color w:val="4472C4" w:themeColor="accent1"/>
      <w:kern w:val="0"/>
      <w:sz w:val="22"/>
      <w:szCs w:val="22"/>
      <w:lang w:eastAsia="en-US"/>
    </w:rPr>
  </w:style>
  <w:style w:type="paragraph" w:styleId="Titre4">
    <w:name w:val="heading 4"/>
    <w:basedOn w:val="Normal"/>
    <w:next w:val="Normal"/>
    <w:link w:val="Titre4Car"/>
    <w:uiPriority w:val="9"/>
    <w:unhideWhenUsed/>
    <w:qFormat/>
    <w:rsid w:val="00C64FFC"/>
    <w:pPr>
      <w:keepNext/>
      <w:keepLines/>
      <w:numPr>
        <w:ilvl w:val="3"/>
        <w:numId w:val="1"/>
      </w:numPr>
      <w:suppressAutoHyphens w:val="0"/>
      <w:spacing w:before="360" w:after="120" w:line="276" w:lineRule="auto"/>
      <w:outlineLvl w:val="3"/>
    </w:pPr>
    <w:rPr>
      <w:rFonts w:asciiTheme="majorHAnsi" w:eastAsiaTheme="majorEastAsia" w:hAnsiTheme="majorHAnsi" w:cstheme="majorBidi"/>
      <w:b/>
      <w:bCs/>
      <w:i/>
      <w:iCs/>
      <w:color w:val="4472C4" w:themeColor="accent1"/>
      <w:kern w:val="0"/>
      <w:sz w:val="22"/>
      <w:szCs w:val="22"/>
      <w:lang w:eastAsia="en-US"/>
    </w:rPr>
  </w:style>
  <w:style w:type="paragraph" w:styleId="Titre5">
    <w:name w:val="heading 5"/>
    <w:basedOn w:val="Normal"/>
    <w:next w:val="Normal"/>
    <w:link w:val="Titre5Car"/>
    <w:uiPriority w:val="9"/>
    <w:unhideWhenUsed/>
    <w:qFormat/>
    <w:rsid w:val="00C64FFC"/>
    <w:pPr>
      <w:keepNext/>
      <w:keepLines/>
      <w:numPr>
        <w:ilvl w:val="4"/>
        <w:numId w:val="1"/>
      </w:numPr>
      <w:suppressAutoHyphens w:val="0"/>
      <w:spacing w:before="200" w:line="276" w:lineRule="auto"/>
      <w:outlineLvl w:val="4"/>
    </w:pPr>
    <w:rPr>
      <w:rFonts w:asciiTheme="majorHAnsi" w:eastAsiaTheme="majorEastAsia" w:hAnsiTheme="majorHAnsi" w:cstheme="majorBidi"/>
      <w:color w:val="1F3763" w:themeColor="accent1" w:themeShade="7F"/>
      <w:kern w:val="0"/>
      <w:sz w:val="22"/>
      <w:szCs w:val="22"/>
      <w:lang w:eastAsia="en-US"/>
    </w:rPr>
  </w:style>
  <w:style w:type="paragraph" w:styleId="Titre6">
    <w:name w:val="heading 6"/>
    <w:basedOn w:val="Normal"/>
    <w:next w:val="Normal"/>
    <w:link w:val="Titre6Car"/>
    <w:uiPriority w:val="9"/>
    <w:unhideWhenUsed/>
    <w:qFormat/>
    <w:rsid w:val="00C64FFC"/>
    <w:pPr>
      <w:keepNext/>
      <w:keepLines/>
      <w:numPr>
        <w:ilvl w:val="5"/>
        <w:numId w:val="1"/>
      </w:numPr>
      <w:suppressAutoHyphens w:val="0"/>
      <w:spacing w:before="200" w:line="276" w:lineRule="auto"/>
      <w:outlineLvl w:val="5"/>
    </w:pPr>
    <w:rPr>
      <w:rFonts w:asciiTheme="majorHAnsi" w:eastAsiaTheme="majorEastAsia" w:hAnsiTheme="majorHAnsi" w:cstheme="majorBidi"/>
      <w:i/>
      <w:iCs/>
      <w:color w:val="1F3763" w:themeColor="accent1" w:themeShade="7F"/>
      <w:kern w:val="0"/>
      <w:sz w:val="22"/>
      <w:szCs w:val="22"/>
      <w:lang w:eastAsia="en-US"/>
    </w:rPr>
  </w:style>
  <w:style w:type="paragraph" w:styleId="Titre7">
    <w:name w:val="heading 7"/>
    <w:basedOn w:val="Normal"/>
    <w:next w:val="Normal"/>
    <w:link w:val="Titre7Car"/>
    <w:uiPriority w:val="9"/>
    <w:unhideWhenUsed/>
    <w:qFormat/>
    <w:rsid w:val="00C64FFC"/>
    <w:pPr>
      <w:keepNext/>
      <w:keepLines/>
      <w:numPr>
        <w:ilvl w:val="6"/>
        <w:numId w:val="1"/>
      </w:numPr>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eastAsia="en-US"/>
    </w:rPr>
  </w:style>
  <w:style w:type="paragraph" w:styleId="Titre8">
    <w:name w:val="heading 8"/>
    <w:basedOn w:val="Normal"/>
    <w:next w:val="Normal"/>
    <w:link w:val="Titre8Car"/>
    <w:uiPriority w:val="9"/>
    <w:unhideWhenUsed/>
    <w:qFormat/>
    <w:rsid w:val="00C64FFC"/>
    <w:pPr>
      <w:keepNext/>
      <w:keepLines/>
      <w:numPr>
        <w:ilvl w:val="7"/>
        <w:numId w:val="1"/>
      </w:numPr>
      <w:suppressAutoHyphens w:val="0"/>
      <w:spacing w:before="200" w:line="276" w:lineRule="auto"/>
      <w:outlineLvl w:val="7"/>
    </w:pPr>
    <w:rPr>
      <w:rFonts w:asciiTheme="majorHAnsi" w:eastAsiaTheme="majorEastAsia" w:hAnsiTheme="majorHAnsi" w:cstheme="majorBidi"/>
      <w:color w:val="404040" w:themeColor="text1" w:themeTint="BF"/>
      <w:kern w:val="0"/>
      <w:lang w:eastAsia="en-US"/>
    </w:rPr>
  </w:style>
  <w:style w:type="paragraph" w:styleId="Titre9">
    <w:name w:val="heading 9"/>
    <w:basedOn w:val="Normal"/>
    <w:next w:val="Normal"/>
    <w:link w:val="Titre9Car"/>
    <w:uiPriority w:val="9"/>
    <w:unhideWhenUsed/>
    <w:qFormat/>
    <w:rsid w:val="00C64FFC"/>
    <w:pPr>
      <w:keepNext/>
      <w:keepLines/>
      <w:numPr>
        <w:ilvl w:val="8"/>
        <w:numId w:val="1"/>
      </w:numPr>
      <w:suppressAutoHyphens w:val="0"/>
      <w:spacing w:before="200" w:line="276" w:lineRule="auto"/>
      <w:outlineLvl w:val="8"/>
    </w:pPr>
    <w:rPr>
      <w:rFonts w:asciiTheme="majorHAnsi" w:eastAsiaTheme="majorEastAsia" w:hAnsiTheme="majorHAnsi" w:cstheme="majorBidi"/>
      <w:i/>
      <w:iCs/>
      <w:color w:val="404040" w:themeColor="text1" w:themeTint="BF"/>
      <w:kern w:val="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22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2220A8"/>
    <w:rPr>
      <w:sz w:val="16"/>
      <w:szCs w:val="16"/>
    </w:rPr>
  </w:style>
  <w:style w:type="paragraph" w:styleId="Commentaire">
    <w:name w:val="annotation text"/>
    <w:basedOn w:val="Normal"/>
    <w:link w:val="CommentaireCar"/>
    <w:uiPriority w:val="99"/>
    <w:semiHidden/>
    <w:unhideWhenUsed/>
    <w:rsid w:val="002220A8"/>
  </w:style>
  <w:style w:type="character" w:customStyle="1" w:styleId="CommentaireCar">
    <w:name w:val="Commentaire Car"/>
    <w:basedOn w:val="Policepardfaut"/>
    <w:link w:val="Commentaire"/>
    <w:uiPriority w:val="99"/>
    <w:semiHidden/>
    <w:rsid w:val="002220A8"/>
    <w:rPr>
      <w:rFonts w:ascii="Times New Roman" w:eastAsia="Times New Roman" w:hAnsi="Times New Roman" w:cs="Times New Roman"/>
      <w:kern w:val="1"/>
      <w:sz w:val="20"/>
      <w:szCs w:val="20"/>
      <w:lang w:eastAsia="ar-SA"/>
    </w:rPr>
  </w:style>
  <w:style w:type="paragraph" w:styleId="Objetducommentaire">
    <w:name w:val="annotation subject"/>
    <w:basedOn w:val="Commentaire"/>
    <w:next w:val="Commentaire"/>
    <w:link w:val="ObjetducommentaireCar"/>
    <w:uiPriority w:val="99"/>
    <w:semiHidden/>
    <w:unhideWhenUsed/>
    <w:rsid w:val="002220A8"/>
    <w:rPr>
      <w:b/>
      <w:bCs/>
    </w:rPr>
  </w:style>
  <w:style w:type="character" w:customStyle="1" w:styleId="ObjetducommentaireCar">
    <w:name w:val="Objet du commentaire Car"/>
    <w:basedOn w:val="CommentaireCar"/>
    <w:link w:val="Objetducommentaire"/>
    <w:uiPriority w:val="99"/>
    <w:semiHidden/>
    <w:rsid w:val="002220A8"/>
    <w:rPr>
      <w:rFonts w:ascii="Times New Roman" w:eastAsia="Times New Roman" w:hAnsi="Times New Roman" w:cs="Times New Roman"/>
      <w:b/>
      <w:bCs/>
      <w:kern w:val="1"/>
      <w:sz w:val="20"/>
      <w:szCs w:val="20"/>
      <w:lang w:eastAsia="ar-SA"/>
    </w:rPr>
  </w:style>
  <w:style w:type="paragraph" w:styleId="Textedebulles">
    <w:name w:val="Balloon Text"/>
    <w:basedOn w:val="Normal"/>
    <w:link w:val="TextedebullesCar"/>
    <w:uiPriority w:val="99"/>
    <w:semiHidden/>
    <w:unhideWhenUsed/>
    <w:rsid w:val="002220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20A8"/>
    <w:rPr>
      <w:rFonts w:ascii="Segoe UI" w:eastAsia="Times New Roman" w:hAnsi="Segoe UI" w:cs="Segoe UI"/>
      <w:kern w:val="1"/>
      <w:sz w:val="18"/>
      <w:szCs w:val="18"/>
      <w:lang w:eastAsia="ar-SA"/>
    </w:rPr>
  </w:style>
  <w:style w:type="paragraph" w:styleId="En-tte">
    <w:name w:val="header"/>
    <w:basedOn w:val="Normal"/>
    <w:link w:val="En-tteCar"/>
    <w:rsid w:val="00412F86"/>
    <w:pPr>
      <w:tabs>
        <w:tab w:val="center" w:pos="4819"/>
        <w:tab w:val="right" w:pos="9071"/>
      </w:tabs>
    </w:pPr>
  </w:style>
  <w:style w:type="character" w:customStyle="1" w:styleId="En-tteCar">
    <w:name w:val="En-tête Car"/>
    <w:basedOn w:val="Policepardfaut"/>
    <w:link w:val="En-tte"/>
    <w:rsid w:val="00412F86"/>
    <w:rPr>
      <w:rFonts w:ascii="Times New Roman" w:eastAsia="Times New Roman" w:hAnsi="Times New Roman" w:cs="Times New Roman"/>
      <w:kern w:val="1"/>
      <w:sz w:val="20"/>
      <w:szCs w:val="20"/>
      <w:lang w:eastAsia="ar-SA"/>
    </w:rPr>
  </w:style>
  <w:style w:type="character" w:customStyle="1" w:styleId="Titre1Car">
    <w:name w:val="Titre 1 Car"/>
    <w:basedOn w:val="Policepardfaut"/>
    <w:link w:val="Titre1"/>
    <w:uiPriority w:val="9"/>
    <w:rsid w:val="00D8693A"/>
    <w:rPr>
      <w:rFonts w:ascii="Arial" w:hAnsi="Arial" w:cs="Arial"/>
      <w:b/>
    </w:rPr>
  </w:style>
  <w:style w:type="character" w:customStyle="1" w:styleId="Titre2Car">
    <w:name w:val="Titre 2 Car"/>
    <w:basedOn w:val="Policepardfaut"/>
    <w:link w:val="Titre2"/>
    <w:uiPriority w:val="9"/>
    <w:rsid w:val="00C64FFC"/>
    <w:rPr>
      <w:rFonts w:ascii="Arial" w:eastAsiaTheme="majorEastAsia" w:hAnsi="Arial" w:cstheme="majorBidi"/>
      <w:b/>
      <w:bCs/>
      <w:color w:val="4472C4" w:themeColor="accent1"/>
      <w:sz w:val="26"/>
      <w:szCs w:val="26"/>
    </w:rPr>
  </w:style>
  <w:style w:type="character" w:customStyle="1" w:styleId="Titre3Car">
    <w:name w:val="Titre 3 Car"/>
    <w:basedOn w:val="Policepardfaut"/>
    <w:link w:val="Titre3"/>
    <w:uiPriority w:val="9"/>
    <w:rsid w:val="00C64FFC"/>
    <w:rPr>
      <w:rFonts w:asciiTheme="majorHAnsi" w:eastAsiaTheme="majorEastAsia" w:hAnsiTheme="majorHAnsi" w:cstheme="majorBidi"/>
      <w:b/>
      <w:bCs/>
      <w:color w:val="4472C4" w:themeColor="accent1"/>
    </w:rPr>
  </w:style>
  <w:style w:type="character" w:customStyle="1" w:styleId="Titre4Car">
    <w:name w:val="Titre 4 Car"/>
    <w:basedOn w:val="Policepardfaut"/>
    <w:link w:val="Titre4"/>
    <w:uiPriority w:val="9"/>
    <w:rsid w:val="00C64FFC"/>
    <w:rPr>
      <w:rFonts w:asciiTheme="majorHAnsi" w:eastAsiaTheme="majorEastAsia" w:hAnsiTheme="majorHAnsi" w:cstheme="majorBidi"/>
      <w:b/>
      <w:bCs/>
      <w:i/>
      <w:iCs/>
      <w:color w:val="4472C4" w:themeColor="accent1"/>
    </w:rPr>
  </w:style>
  <w:style w:type="character" w:customStyle="1" w:styleId="Titre5Car">
    <w:name w:val="Titre 5 Car"/>
    <w:basedOn w:val="Policepardfaut"/>
    <w:link w:val="Titre5"/>
    <w:uiPriority w:val="9"/>
    <w:semiHidden/>
    <w:rsid w:val="00C64FFC"/>
    <w:rPr>
      <w:rFonts w:asciiTheme="majorHAnsi" w:eastAsiaTheme="majorEastAsia" w:hAnsiTheme="majorHAnsi" w:cstheme="majorBidi"/>
      <w:color w:val="1F3763" w:themeColor="accent1" w:themeShade="7F"/>
    </w:rPr>
  </w:style>
  <w:style w:type="character" w:customStyle="1" w:styleId="Titre6Car">
    <w:name w:val="Titre 6 Car"/>
    <w:basedOn w:val="Policepardfaut"/>
    <w:link w:val="Titre6"/>
    <w:uiPriority w:val="9"/>
    <w:semiHidden/>
    <w:rsid w:val="00C64FFC"/>
    <w:rPr>
      <w:rFonts w:asciiTheme="majorHAnsi" w:eastAsiaTheme="majorEastAsia" w:hAnsiTheme="majorHAnsi" w:cstheme="majorBidi"/>
      <w:i/>
      <w:iCs/>
      <w:color w:val="1F3763" w:themeColor="accent1" w:themeShade="7F"/>
    </w:rPr>
  </w:style>
  <w:style w:type="character" w:customStyle="1" w:styleId="Titre7Car">
    <w:name w:val="Titre 7 Car"/>
    <w:basedOn w:val="Policepardfaut"/>
    <w:link w:val="Titre7"/>
    <w:uiPriority w:val="9"/>
    <w:semiHidden/>
    <w:rsid w:val="00C64FF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64FFC"/>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64FFC"/>
    <w:rPr>
      <w:rFonts w:asciiTheme="majorHAnsi" w:eastAsiaTheme="majorEastAsia" w:hAnsiTheme="majorHAnsi" w:cstheme="majorBidi"/>
      <w:i/>
      <w:iCs/>
      <w:color w:val="404040" w:themeColor="text1" w:themeTint="BF"/>
      <w:sz w:val="20"/>
      <w:szCs w:val="20"/>
    </w:rPr>
  </w:style>
  <w:style w:type="paragraph" w:styleId="Paragraphedeliste">
    <w:name w:val="List Paragraph"/>
    <w:basedOn w:val="Normal"/>
    <w:uiPriority w:val="34"/>
    <w:qFormat/>
    <w:rsid w:val="00A61132"/>
    <w:pPr>
      <w:suppressAutoHyphens w:val="0"/>
      <w:spacing w:after="200" w:line="276" w:lineRule="auto"/>
      <w:ind w:left="720"/>
      <w:contextualSpacing/>
    </w:pPr>
    <w:rPr>
      <w:rFonts w:asciiTheme="minorHAnsi" w:eastAsiaTheme="minorHAnsi" w:hAnsiTheme="minorHAnsi" w:cstheme="minorBidi"/>
      <w:kern w:val="0"/>
      <w:sz w:val="22"/>
      <w:szCs w:val="22"/>
      <w:lang w:eastAsia="en-US"/>
    </w:rPr>
  </w:style>
  <w:style w:type="paragraph" w:styleId="Rvision">
    <w:name w:val="Revision"/>
    <w:hidden/>
    <w:uiPriority w:val="99"/>
    <w:semiHidden/>
    <w:rsid w:val="000A0B78"/>
    <w:pPr>
      <w:spacing w:after="0" w:line="240" w:lineRule="auto"/>
    </w:pPr>
    <w:rPr>
      <w:rFonts w:ascii="Times New Roman" w:eastAsia="Times New Roman" w:hAnsi="Times New Roman" w:cs="Times New Roman"/>
      <w:kern w:val="1"/>
      <w:sz w:val="20"/>
      <w:szCs w:val="20"/>
      <w:lang w:eastAsia="ar-SA"/>
    </w:rPr>
  </w:style>
  <w:style w:type="paragraph" w:styleId="Sansinterligne">
    <w:name w:val="No Spacing"/>
    <w:uiPriority w:val="1"/>
    <w:qFormat/>
    <w:rsid w:val="00D47FC1"/>
    <w:pPr>
      <w:suppressAutoHyphens/>
      <w:spacing w:after="0" w:line="240" w:lineRule="auto"/>
    </w:pPr>
    <w:rPr>
      <w:rFonts w:ascii="Times New Roman" w:eastAsia="Times New Roman" w:hAnsi="Times New Roman" w:cs="Times New Roman"/>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182</Words>
  <Characters>1007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Grenoble INP</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DJOUADI Daya (djouadid)</dc:creator>
  <cp:keywords/>
  <dc:description/>
  <cp:lastModifiedBy>CONTICCHIO Audrey (laouinaa)</cp:lastModifiedBy>
  <cp:revision>4</cp:revision>
  <dcterms:created xsi:type="dcterms:W3CDTF">2025-10-22T13:25:00Z</dcterms:created>
  <dcterms:modified xsi:type="dcterms:W3CDTF">2025-10-22T14:02:00Z</dcterms:modified>
</cp:coreProperties>
</file>